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6700" w14:textId="77777777" w:rsidR="00835548" w:rsidRPr="00852604" w:rsidRDefault="00835548"/>
    <w:p w14:paraId="7F56E927" w14:textId="490FB326" w:rsidR="00905734" w:rsidRPr="00852604" w:rsidRDefault="007A10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Çocuk Gelişimi</w:t>
      </w:r>
      <w:r w:rsidR="00852604" w:rsidRPr="00852604">
        <w:rPr>
          <w:b/>
          <w:bCs/>
          <w:sz w:val="24"/>
          <w:szCs w:val="24"/>
        </w:rPr>
        <w:t xml:space="preserve"> Programı </w:t>
      </w:r>
      <w:r w:rsidR="009F497A">
        <w:rPr>
          <w:b/>
          <w:bCs/>
          <w:sz w:val="24"/>
          <w:szCs w:val="24"/>
        </w:rPr>
        <w:t xml:space="preserve">Program </w:t>
      </w:r>
      <w:r w:rsidR="00852604" w:rsidRPr="00852604">
        <w:rPr>
          <w:b/>
          <w:bCs/>
          <w:sz w:val="24"/>
          <w:szCs w:val="24"/>
        </w:rPr>
        <w:t>Öğrenim Çıktıları</w:t>
      </w:r>
    </w:p>
    <w:p w14:paraId="647FD344" w14:textId="16D8C121" w:rsidR="00852604" w:rsidRDefault="00852604">
      <w:pPr>
        <w:rPr>
          <w:b/>
          <w:bCs/>
          <w:sz w:val="22"/>
          <w:szCs w:val="22"/>
        </w:rPr>
      </w:pPr>
    </w:p>
    <w:p w14:paraId="5A16B049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0–6 yaş çocuklarının gelişim alanlarını (bilişsel, dil, motor, sosyal-duygusal) açıklar.</w:t>
      </w:r>
    </w:p>
    <w:p w14:paraId="3375C4C6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gelişimini etkileyen biyolojik, psikolojik ve çevresel faktörleri açıklar.</w:t>
      </w:r>
    </w:p>
    <w:p w14:paraId="480ABB1E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psikolojisi ve ruh sağlığına ilişkin temel kavramları tanır ve gelişim sürecine yansıtır.</w:t>
      </w:r>
    </w:p>
    <w:p w14:paraId="5EB949E9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Normal gelişim ile gelişimsel farklılıkları ayırt eder.</w:t>
      </w:r>
    </w:p>
    <w:p w14:paraId="05554B96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 xml:space="preserve">Özel </w:t>
      </w:r>
      <w:proofErr w:type="spellStart"/>
      <w:r w:rsidRPr="007A1055">
        <w:rPr>
          <w:sz w:val="24"/>
          <w:szCs w:val="24"/>
        </w:rPr>
        <w:t>gereksinimli</w:t>
      </w:r>
      <w:proofErr w:type="spellEnd"/>
      <w:r w:rsidRPr="007A1055">
        <w:rPr>
          <w:sz w:val="24"/>
          <w:szCs w:val="24"/>
        </w:rPr>
        <w:t xml:space="preserve"> çocukların özelliklerini tanır ve eğitim sürecine uygun destek sağlar.</w:t>
      </w:r>
    </w:p>
    <w:p w14:paraId="34416819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Erken çocukluk eğitimine yönelik temel kuramları ve öğrenme-öğretme tekniklerini uygular.</w:t>
      </w:r>
    </w:p>
    <w:p w14:paraId="4C43602C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Okul öncesi eğitim programlarını tanır ve program geliştirme sürecine katkı sağlar.</w:t>
      </w:r>
    </w:p>
    <w:p w14:paraId="4FCD50B3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Çocuklarla etkili iletişim kurar ve gelişim düzeyine uygun yaklaşım sergiler.</w:t>
      </w:r>
    </w:p>
    <w:p w14:paraId="129DBF44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Aile eğitimi sürecinde ailelerle iş birliği kurar ve rehberlik eder.</w:t>
      </w:r>
    </w:p>
    <w:p w14:paraId="48BF5E2F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Çocukların oyun, drama ve müzik etkinliklerine katılımını planlar ve uygular.</w:t>
      </w:r>
    </w:p>
    <w:p w14:paraId="708CF9AD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Eğitimde araç-gereç geliştirir ve etkin şekilde kullanır.</w:t>
      </w:r>
    </w:p>
    <w:p w14:paraId="6B53626C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Temel tasarım ilkelerini eğitim ortamlarına ve materyal geliştirmeye uygular.</w:t>
      </w:r>
    </w:p>
    <w:p w14:paraId="78F3BDBF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edebiyatı ve medya içeriklerini gelişim düzeyine uygun olarak değerlendirir ve kullanır.</w:t>
      </w:r>
    </w:p>
    <w:p w14:paraId="39C3339C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Çocukluk döneminde değerler eğitimine yönelik etkinlikler planlar ve uygular.</w:t>
      </w:r>
    </w:p>
    <w:p w14:paraId="109FBED1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Çocukların bilim ve teknoloji ile etkileşimini destekleyici etkinlikler geliştirir.</w:t>
      </w:r>
    </w:p>
    <w:p w14:paraId="5B6814EB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sağlığı ve hastalıkları konusunda temel bilgiye sahiptir ve gerekli durumlarda uygun yaklaşım sergiler.</w:t>
      </w:r>
    </w:p>
    <w:p w14:paraId="42F74FAA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beslenmesi konusunda temel ilkeleri uygular.</w:t>
      </w:r>
    </w:p>
    <w:p w14:paraId="24B813DC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Acil durumlarda ilk yardım uygulamalarını gerçekleştirir.</w:t>
      </w:r>
    </w:p>
    <w:p w14:paraId="44DEB65D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Çocuk hakları ve çocuk koruma ilkelerine uygun davranır.</w:t>
      </w:r>
    </w:p>
    <w:p w14:paraId="2F06E6A7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Okul öncesi eğitim kurumlarında uygulama süreçlerini etkin şekilde yürütür.</w:t>
      </w:r>
    </w:p>
    <w:p w14:paraId="36CB587B" w14:textId="77777777" w:rsidR="007A1055" w:rsidRPr="007A1055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Mesleki etik ilkelere uygun davranır ve ekip çalışmasına uyum sağlar.</w:t>
      </w:r>
    </w:p>
    <w:p w14:paraId="1475D845" w14:textId="320E28EC" w:rsidR="00852604" w:rsidRPr="003C4626" w:rsidRDefault="007A1055" w:rsidP="007A1055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1055">
        <w:rPr>
          <w:sz w:val="24"/>
          <w:szCs w:val="24"/>
        </w:rPr>
        <w:t>Yaşam boyu öğrenme bilinciyle mesleki bilgi ve becerilerini geliştirir.</w:t>
      </w:r>
    </w:p>
    <w:sectPr w:rsidR="00852604" w:rsidRPr="003C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8B6"/>
    <w:multiLevelType w:val="hybridMultilevel"/>
    <w:tmpl w:val="1AF482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014C1"/>
    <w:multiLevelType w:val="hybridMultilevel"/>
    <w:tmpl w:val="ADC4E2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991"/>
    <w:multiLevelType w:val="hybridMultilevel"/>
    <w:tmpl w:val="5D24A2B2"/>
    <w:lvl w:ilvl="0" w:tplc="B1AEE69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5E3"/>
    <w:multiLevelType w:val="multilevel"/>
    <w:tmpl w:val="68986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B7"/>
    <w:multiLevelType w:val="hybridMultilevel"/>
    <w:tmpl w:val="3B42D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D"/>
    <w:rsid w:val="000A6C07"/>
    <w:rsid w:val="000E6C75"/>
    <w:rsid w:val="002234AE"/>
    <w:rsid w:val="00233006"/>
    <w:rsid w:val="002D226C"/>
    <w:rsid w:val="002E4C5E"/>
    <w:rsid w:val="003614ED"/>
    <w:rsid w:val="00380F45"/>
    <w:rsid w:val="003C4626"/>
    <w:rsid w:val="003E1F7D"/>
    <w:rsid w:val="00441DD5"/>
    <w:rsid w:val="00461A69"/>
    <w:rsid w:val="004D1A4D"/>
    <w:rsid w:val="00552422"/>
    <w:rsid w:val="00675FAC"/>
    <w:rsid w:val="006A430D"/>
    <w:rsid w:val="00750EB4"/>
    <w:rsid w:val="007548B1"/>
    <w:rsid w:val="007A1055"/>
    <w:rsid w:val="00825599"/>
    <w:rsid w:val="00835548"/>
    <w:rsid w:val="00847CCD"/>
    <w:rsid w:val="00852604"/>
    <w:rsid w:val="008F5730"/>
    <w:rsid w:val="00905734"/>
    <w:rsid w:val="00945199"/>
    <w:rsid w:val="009545FE"/>
    <w:rsid w:val="009F497A"/>
    <w:rsid w:val="00BA399B"/>
    <w:rsid w:val="00C83BB2"/>
    <w:rsid w:val="00C905D5"/>
    <w:rsid w:val="00D43B22"/>
    <w:rsid w:val="00F154D6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0FC0"/>
  <w15:chartTrackingRefBased/>
  <w15:docId w15:val="{19A111FC-CC11-4055-B184-0C11889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4D1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4D1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A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1A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1A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1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1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D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4D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1A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1A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1A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1A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1A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1A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1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1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D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1A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D1A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1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D1A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1A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1A4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rsid w:val="00835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3554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Els-Title">
    <w:name w:val="Els-Title"/>
    <w:next w:val="Normal"/>
    <w:autoRedefine/>
    <w:rsid w:val="0083554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39"/>
    <w:rsid w:val="008355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5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Mert</dc:creator>
  <cp:keywords/>
  <dc:description/>
  <cp:lastModifiedBy>Windows 10</cp:lastModifiedBy>
  <cp:revision>11</cp:revision>
  <cp:lastPrinted>2026-03-26T10:35:00Z</cp:lastPrinted>
  <dcterms:created xsi:type="dcterms:W3CDTF">2025-12-07T15:30:00Z</dcterms:created>
  <dcterms:modified xsi:type="dcterms:W3CDTF">2026-03-27T07:16:00Z</dcterms:modified>
</cp:coreProperties>
</file>